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299FAE" w14:textId="77777777" w:rsidR="004726A2" w:rsidRDefault="004726A2" w:rsidP="004726A2">
      <w:pPr>
        <w:rPr>
          <w:rFonts w:ascii="Times New Roman" w:hAnsi="Times New Roman" w:cs="Times New Roman"/>
        </w:rPr>
      </w:pPr>
      <w:r>
        <w:rPr>
          <w:rFonts w:ascii="Times New Roman" w:hAnsi="Times New Roman" w:cs="Times New Roman"/>
        </w:rPr>
        <w:t>Forum: General Assembly</w:t>
      </w:r>
    </w:p>
    <w:p w14:paraId="23DF977A" w14:textId="1E7EE7EF" w:rsidR="004726A2" w:rsidRDefault="00006E64" w:rsidP="004726A2">
      <w:pPr>
        <w:rPr>
          <w:rFonts w:ascii="Times New Roman" w:hAnsi="Times New Roman" w:cs="Times New Roman"/>
        </w:rPr>
      </w:pPr>
      <w:r>
        <w:rPr>
          <w:rFonts w:ascii="Times New Roman" w:hAnsi="Times New Roman" w:cs="Times New Roman"/>
        </w:rPr>
        <w:t>Q</w:t>
      </w:r>
      <w:r w:rsidR="004726A2" w:rsidRPr="004726A2">
        <w:rPr>
          <w:rFonts w:ascii="Times New Roman" w:hAnsi="Times New Roman" w:cs="Times New Roman"/>
        </w:rPr>
        <w:t>uestion of: Promoting the rights of disabled workers</w:t>
      </w:r>
    </w:p>
    <w:p w14:paraId="53C2DED0" w14:textId="77777777" w:rsidR="004726A2" w:rsidRDefault="004726A2" w:rsidP="004726A2">
      <w:pPr>
        <w:rPr>
          <w:rFonts w:ascii="Times New Roman" w:hAnsi="Times New Roman" w:cs="Times New Roman"/>
        </w:rPr>
      </w:pPr>
      <w:r>
        <w:rPr>
          <w:rFonts w:ascii="Times New Roman" w:hAnsi="Times New Roman" w:cs="Times New Roman"/>
        </w:rPr>
        <w:t xml:space="preserve">Main Submitter: </w:t>
      </w:r>
      <w:r w:rsidR="009F6E4C">
        <w:rPr>
          <w:rFonts w:ascii="Times New Roman" w:hAnsi="Times New Roman" w:cs="Times New Roman"/>
        </w:rPr>
        <w:t>The United States of America</w:t>
      </w:r>
    </w:p>
    <w:p w14:paraId="75EAB3F1" w14:textId="77777777" w:rsidR="002A0363" w:rsidRDefault="002A0363" w:rsidP="004726A2">
      <w:pPr>
        <w:rPr>
          <w:rFonts w:ascii="Times New Roman" w:hAnsi="Times New Roman" w:cs="Times New Roman"/>
        </w:rPr>
      </w:pPr>
    </w:p>
    <w:p w14:paraId="5F39C98A" w14:textId="77777777" w:rsidR="00A850BD" w:rsidRDefault="00A850BD" w:rsidP="004726A2">
      <w:pPr>
        <w:rPr>
          <w:rFonts w:ascii="Times New Roman" w:hAnsi="Times New Roman" w:cs="Times New Roman"/>
        </w:rPr>
      </w:pPr>
    </w:p>
    <w:p w14:paraId="46F58ACC" w14:textId="4A44D878" w:rsidR="00A850BD" w:rsidRDefault="00A850BD" w:rsidP="004726A2">
      <w:pPr>
        <w:rPr>
          <w:rFonts w:ascii="Times New Roman" w:hAnsi="Times New Roman" w:cs="Times New Roman"/>
        </w:rPr>
      </w:pPr>
      <w:r>
        <w:rPr>
          <w:rFonts w:ascii="Times New Roman" w:hAnsi="Times New Roman" w:cs="Times New Roman"/>
        </w:rPr>
        <w:t>THE GENERAL ASSEMBLY,</w:t>
      </w:r>
    </w:p>
    <w:p w14:paraId="545B5815" w14:textId="77777777" w:rsidR="00A850BD" w:rsidRDefault="00A850BD" w:rsidP="004726A2">
      <w:pPr>
        <w:rPr>
          <w:rFonts w:ascii="Times New Roman" w:hAnsi="Times New Roman" w:cs="Times New Roman"/>
        </w:rPr>
      </w:pPr>
    </w:p>
    <w:p w14:paraId="259718AE" w14:textId="3242A184" w:rsidR="00CD4C08" w:rsidRDefault="00CD4C08" w:rsidP="002A0363">
      <w:pPr>
        <w:rPr>
          <w:rFonts w:ascii="Times New Roman" w:hAnsi="Times New Roman" w:cs="Times New Roman"/>
        </w:rPr>
      </w:pPr>
      <w:r>
        <w:rPr>
          <w:rFonts w:ascii="Times New Roman" w:hAnsi="Times New Roman" w:cs="Times New Roman"/>
          <w:u w:val="single"/>
        </w:rPr>
        <w:t>Deeply disturbed</w:t>
      </w:r>
      <w:r>
        <w:rPr>
          <w:rFonts w:ascii="Times New Roman" w:hAnsi="Times New Roman" w:cs="Times New Roman"/>
        </w:rPr>
        <w:t xml:space="preserve"> by the large amount of citizens unemployed and unwanted in businesses plainl</w:t>
      </w:r>
      <w:r w:rsidR="00F30AC0">
        <w:rPr>
          <w:rFonts w:ascii="Times New Roman" w:hAnsi="Times New Roman" w:cs="Times New Roman"/>
        </w:rPr>
        <w:t>y because of their disabilities,</w:t>
      </w:r>
    </w:p>
    <w:p w14:paraId="4EB3411C" w14:textId="77777777" w:rsidR="00CD4C08" w:rsidRDefault="00CD4C08" w:rsidP="002A0363">
      <w:pPr>
        <w:rPr>
          <w:rFonts w:ascii="Times New Roman" w:hAnsi="Times New Roman" w:cs="Times New Roman"/>
        </w:rPr>
      </w:pPr>
    </w:p>
    <w:p w14:paraId="5661F615" w14:textId="5C2A0557" w:rsidR="00CD4C08" w:rsidRPr="00CD4C08" w:rsidRDefault="00CD4C08" w:rsidP="002A0363">
      <w:pPr>
        <w:rPr>
          <w:rFonts w:ascii="Times New Roman" w:hAnsi="Times New Roman" w:cs="Times New Roman"/>
        </w:rPr>
      </w:pPr>
      <w:r>
        <w:rPr>
          <w:rFonts w:ascii="Times New Roman" w:hAnsi="Times New Roman" w:cs="Times New Roman"/>
          <w:u w:val="single"/>
        </w:rPr>
        <w:t>Emphasizing</w:t>
      </w:r>
      <w:r w:rsidR="00006E64">
        <w:rPr>
          <w:rFonts w:ascii="Times New Roman" w:hAnsi="Times New Roman" w:cs="Times New Roman"/>
        </w:rPr>
        <w:t xml:space="preserve"> the importance of honoring the rights of all citizens, regardless of their disabilities,</w:t>
      </w:r>
    </w:p>
    <w:p w14:paraId="072A705B" w14:textId="77777777" w:rsidR="00CD4C08" w:rsidRPr="00CD4C08" w:rsidRDefault="00CD4C08" w:rsidP="002A0363">
      <w:pPr>
        <w:rPr>
          <w:rFonts w:ascii="Times New Roman" w:hAnsi="Times New Roman" w:cs="Times New Roman"/>
        </w:rPr>
      </w:pPr>
    </w:p>
    <w:p w14:paraId="48061159" w14:textId="5341877F" w:rsidR="002A0363" w:rsidRPr="002A0363" w:rsidRDefault="002A0363" w:rsidP="002A0363">
      <w:pPr>
        <w:rPr>
          <w:rFonts w:ascii="Times New Roman" w:hAnsi="Times New Roman" w:cs="Times New Roman"/>
        </w:rPr>
      </w:pPr>
      <w:r w:rsidRPr="00A850BD">
        <w:rPr>
          <w:rFonts w:ascii="Times New Roman" w:hAnsi="Times New Roman" w:cs="Times New Roman"/>
          <w:u w:val="single"/>
        </w:rPr>
        <w:t>Confident</w:t>
      </w:r>
      <w:r w:rsidR="00A850BD">
        <w:rPr>
          <w:rFonts w:ascii="Times New Roman" w:hAnsi="Times New Roman" w:cs="Times New Roman"/>
        </w:rPr>
        <w:t xml:space="preserve"> that</w:t>
      </w:r>
      <w:r w:rsidR="003D41C0">
        <w:rPr>
          <w:rFonts w:ascii="Times New Roman" w:hAnsi="Times New Roman" w:cs="Times New Roman"/>
        </w:rPr>
        <w:t xml:space="preserve"> </w:t>
      </w:r>
      <w:r w:rsidRPr="002A0363">
        <w:rPr>
          <w:rFonts w:ascii="Times New Roman" w:hAnsi="Times New Roman" w:cs="Times New Roman"/>
        </w:rPr>
        <w:t xml:space="preserve">member states can work </w:t>
      </w:r>
      <w:r w:rsidR="00A850BD">
        <w:rPr>
          <w:rFonts w:ascii="Times New Roman" w:hAnsi="Times New Roman" w:cs="Times New Roman"/>
        </w:rPr>
        <w:t>together</w:t>
      </w:r>
      <w:r w:rsidR="00CC4D2E">
        <w:rPr>
          <w:rFonts w:ascii="Times New Roman" w:hAnsi="Times New Roman" w:cs="Times New Roman"/>
        </w:rPr>
        <w:t xml:space="preserve"> to </w:t>
      </w:r>
      <w:r w:rsidR="00A850BD">
        <w:rPr>
          <w:rFonts w:ascii="Times New Roman" w:hAnsi="Times New Roman" w:cs="Times New Roman"/>
        </w:rPr>
        <w:t>help return rights to all disabled workers</w:t>
      </w:r>
      <w:r w:rsidR="00CD4C08">
        <w:rPr>
          <w:rFonts w:ascii="Times New Roman" w:hAnsi="Times New Roman" w:cs="Times New Roman"/>
        </w:rPr>
        <w:t>,</w:t>
      </w:r>
    </w:p>
    <w:p w14:paraId="2BD45348" w14:textId="77777777" w:rsidR="002A0363" w:rsidRPr="002A0363" w:rsidRDefault="002A0363" w:rsidP="002A0363">
      <w:pPr>
        <w:rPr>
          <w:rFonts w:ascii="Times New Roman" w:hAnsi="Times New Roman" w:cs="Times New Roman"/>
        </w:rPr>
      </w:pPr>
    </w:p>
    <w:p w14:paraId="006CCD29" w14:textId="22EF56E1" w:rsidR="002A0363" w:rsidRDefault="002A0363" w:rsidP="002A0363">
      <w:pPr>
        <w:rPr>
          <w:rFonts w:ascii="Times New Roman" w:hAnsi="Times New Roman" w:cs="Times New Roman"/>
        </w:rPr>
      </w:pPr>
      <w:r w:rsidRPr="00A850BD">
        <w:rPr>
          <w:rFonts w:ascii="Times New Roman" w:hAnsi="Times New Roman" w:cs="Times New Roman"/>
          <w:u w:val="single"/>
        </w:rPr>
        <w:t>Welcoming</w:t>
      </w:r>
      <w:r w:rsidRPr="002A0363">
        <w:rPr>
          <w:rFonts w:ascii="Times New Roman" w:hAnsi="Times New Roman" w:cs="Times New Roman"/>
        </w:rPr>
        <w:t xml:space="preserve"> any ideas from member states to help regulate and contribute to the e</w:t>
      </w:r>
      <w:r w:rsidR="00A850BD">
        <w:rPr>
          <w:rFonts w:ascii="Times New Roman" w:hAnsi="Times New Roman" w:cs="Times New Roman"/>
        </w:rPr>
        <w:t>ventual reso</w:t>
      </w:r>
      <w:r w:rsidR="008F2ED2">
        <w:rPr>
          <w:rFonts w:ascii="Times New Roman" w:hAnsi="Times New Roman" w:cs="Times New Roman"/>
        </w:rPr>
        <w:t>lution of discrimination against</w:t>
      </w:r>
      <w:r w:rsidR="00A850BD">
        <w:rPr>
          <w:rFonts w:ascii="Times New Roman" w:hAnsi="Times New Roman" w:cs="Times New Roman"/>
        </w:rPr>
        <w:t xml:space="preserve"> disabled workers</w:t>
      </w:r>
      <w:r w:rsidR="00CD4C08">
        <w:rPr>
          <w:rFonts w:ascii="Times New Roman" w:hAnsi="Times New Roman" w:cs="Times New Roman"/>
        </w:rPr>
        <w:t>,</w:t>
      </w:r>
    </w:p>
    <w:p w14:paraId="531BCE4B" w14:textId="77777777" w:rsidR="00006E64" w:rsidRDefault="00006E64" w:rsidP="002A0363">
      <w:pPr>
        <w:rPr>
          <w:rFonts w:ascii="Times New Roman" w:hAnsi="Times New Roman" w:cs="Times New Roman"/>
        </w:rPr>
      </w:pPr>
    </w:p>
    <w:p w14:paraId="73B7C253" w14:textId="15619F3F" w:rsidR="00307FB8" w:rsidRPr="00742DF9" w:rsidRDefault="00006E64" w:rsidP="00742DF9">
      <w:pPr>
        <w:pStyle w:val="ListParagraph"/>
        <w:numPr>
          <w:ilvl w:val="0"/>
          <w:numId w:val="7"/>
        </w:numPr>
        <w:rPr>
          <w:rFonts w:ascii="Times New Roman" w:hAnsi="Times New Roman" w:cs="Times New Roman"/>
        </w:rPr>
      </w:pPr>
      <w:r w:rsidRPr="00742DF9">
        <w:rPr>
          <w:rFonts w:ascii="Times New Roman" w:hAnsi="Times New Roman" w:cs="Times New Roman"/>
          <w:u w:val="single"/>
        </w:rPr>
        <w:t>Encourag</w:t>
      </w:r>
      <w:r w:rsidR="00D90577">
        <w:rPr>
          <w:rFonts w:ascii="Times New Roman" w:hAnsi="Times New Roman" w:cs="Times New Roman"/>
          <w:u w:val="single"/>
        </w:rPr>
        <w:t>ing</w:t>
      </w:r>
      <w:r w:rsidR="00A516CF">
        <w:rPr>
          <w:rFonts w:ascii="Times New Roman" w:hAnsi="Times New Roman" w:cs="Times New Roman"/>
        </w:rPr>
        <w:t xml:space="preserve"> all member nations</w:t>
      </w:r>
      <w:r w:rsidRPr="00742DF9">
        <w:rPr>
          <w:rFonts w:ascii="Times New Roman" w:hAnsi="Times New Roman" w:cs="Times New Roman"/>
        </w:rPr>
        <w:t xml:space="preserve"> to create greater awa</w:t>
      </w:r>
      <w:r w:rsidR="008F2ED2">
        <w:rPr>
          <w:rFonts w:ascii="Times New Roman" w:hAnsi="Times New Roman" w:cs="Times New Roman"/>
        </w:rPr>
        <w:t>reness of discrimination against</w:t>
      </w:r>
      <w:r w:rsidR="003C66D5">
        <w:rPr>
          <w:rFonts w:ascii="Times New Roman" w:hAnsi="Times New Roman" w:cs="Times New Roman"/>
        </w:rPr>
        <w:t xml:space="preserve"> persons</w:t>
      </w:r>
      <w:r w:rsidRPr="00742DF9">
        <w:rPr>
          <w:rFonts w:ascii="Times New Roman" w:hAnsi="Times New Roman" w:cs="Times New Roman"/>
        </w:rPr>
        <w:t xml:space="preserve"> with disabilities by means such as but not limited to</w:t>
      </w:r>
      <w:r w:rsidR="00307FB8" w:rsidRPr="00742DF9">
        <w:rPr>
          <w:rFonts w:ascii="Times New Roman" w:hAnsi="Times New Roman" w:cs="Times New Roman"/>
        </w:rPr>
        <w:t>:</w:t>
      </w:r>
    </w:p>
    <w:p w14:paraId="38EF2844" w14:textId="063AA950" w:rsidR="00307FB8" w:rsidRDefault="00307FB8" w:rsidP="00307FB8">
      <w:pPr>
        <w:pStyle w:val="ListParagraph"/>
        <w:numPr>
          <w:ilvl w:val="0"/>
          <w:numId w:val="4"/>
        </w:numPr>
        <w:rPr>
          <w:rFonts w:ascii="Times New Roman" w:hAnsi="Times New Roman" w:cs="Times New Roman"/>
        </w:rPr>
      </w:pPr>
      <w:r w:rsidRPr="00307FB8">
        <w:rPr>
          <w:rFonts w:ascii="Times New Roman" w:hAnsi="Times New Roman" w:cs="Times New Roman"/>
        </w:rPr>
        <w:t>Using the media</w:t>
      </w:r>
      <w:r w:rsidR="00A516CF">
        <w:rPr>
          <w:rFonts w:ascii="Times New Roman" w:hAnsi="Times New Roman" w:cs="Times New Roman"/>
        </w:rPr>
        <w:t>,</w:t>
      </w:r>
    </w:p>
    <w:p w14:paraId="699B9AF3" w14:textId="46103DF9" w:rsidR="00307FB8" w:rsidRDefault="00307FB8" w:rsidP="00307FB8">
      <w:pPr>
        <w:pStyle w:val="ListParagraph"/>
        <w:numPr>
          <w:ilvl w:val="0"/>
          <w:numId w:val="5"/>
        </w:numPr>
        <w:rPr>
          <w:rFonts w:ascii="Times New Roman" w:hAnsi="Times New Roman" w:cs="Times New Roman"/>
        </w:rPr>
      </w:pPr>
      <w:r>
        <w:rPr>
          <w:rFonts w:ascii="Times New Roman" w:hAnsi="Times New Roman" w:cs="Times New Roman"/>
        </w:rPr>
        <w:t>TV commercials,</w:t>
      </w:r>
    </w:p>
    <w:p w14:paraId="0AC16832" w14:textId="6F0CA786" w:rsidR="00307FB8" w:rsidRDefault="00307FB8" w:rsidP="00307FB8">
      <w:pPr>
        <w:pStyle w:val="ListParagraph"/>
        <w:numPr>
          <w:ilvl w:val="0"/>
          <w:numId w:val="5"/>
        </w:numPr>
        <w:rPr>
          <w:rFonts w:ascii="Times New Roman" w:hAnsi="Times New Roman" w:cs="Times New Roman"/>
        </w:rPr>
      </w:pPr>
      <w:r>
        <w:rPr>
          <w:rFonts w:ascii="Times New Roman" w:hAnsi="Times New Roman" w:cs="Times New Roman"/>
        </w:rPr>
        <w:t>Radio broadcasts,</w:t>
      </w:r>
    </w:p>
    <w:p w14:paraId="25209BFB" w14:textId="7F961C28" w:rsidR="00307FB8" w:rsidRDefault="00307FB8" w:rsidP="00307FB8">
      <w:pPr>
        <w:pStyle w:val="ListParagraph"/>
        <w:numPr>
          <w:ilvl w:val="0"/>
          <w:numId w:val="5"/>
        </w:numPr>
        <w:rPr>
          <w:rFonts w:ascii="Times New Roman" w:hAnsi="Times New Roman" w:cs="Times New Roman"/>
        </w:rPr>
      </w:pPr>
      <w:r>
        <w:rPr>
          <w:rFonts w:ascii="Times New Roman" w:hAnsi="Times New Roman" w:cs="Times New Roman"/>
        </w:rPr>
        <w:t>Newspaper advertisements,</w:t>
      </w:r>
    </w:p>
    <w:p w14:paraId="5383BA7C" w14:textId="137E104C" w:rsidR="00307FB8" w:rsidRDefault="00307FB8" w:rsidP="00307FB8">
      <w:pPr>
        <w:pStyle w:val="ListParagraph"/>
        <w:numPr>
          <w:ilvl w:val="0"/>
          <w:numId w:val="5"/>
        </w:numPr>
        <w:rPr>
          <w:rFonts w:ascii="Times New Roman" w:hAnsi="Times New Roman" w:cs="Times New Roman"/>
        </w:rPr>
      </w:pPr>
      <w:r>
        <w:rPr>
          <w:rFonts w:ascii="Times New Roman" w:hAnsi="Times New Roman" w:cs="Times New Roman"/>
        </w:rPr>
        <w:t>Flyers and brochures</w:t>
      </w:r>
      <w:r w:rsidR="00A516CF">
        <w:rPr>
          <w:rFonts w:ascii="Times New Roman" w:hAnsi="Times New Roman" w:cs="Times New Roman"/>
        </w:rPr>
        <w:t>,</w:t>
      </w:r>
    </w:p>
    <w:p w14:paraId="64808E68" w14:textId="3E8894A1" w:rsidR="00307FB8" w:rsidRDefault="005D69B9" w:rsidP="00307FB8">
      <w:pPr>
        <w:pStyle w:val="ListParagraph"/>
        <w:numPr>
          <w:ilvl w:val="0"/>
          <w:numId w:val="6"/>
        </w:numPr>
        <w:rPr>
          <w:rFonts w:ascii="Times New Roman" w:hAnsi="Times New Roman" w:cs="Times New Roman"/>
        </w:rPr>
      </w:pPr>
      <w:r>
        <w:rPr>
          <w:rFonts w:ascii="Times New Roman" w:hAnsi="Times New Roman" w:cs="Times New Roman"/>
        </w:rPr>
        <w:t>Distributing</w:t>
      </w:r>
      <w:r w:rsidR="00307FB8">
        <w:rPr>
          <w:rFonts w:ascii="Times New Roman" w:hAnsi="Times New Roman" w:cs="Times New Roman"/>
        </w:rPr>
        <w:t xml:space="preserve"> such flyers/brochures at schools, malls, hospitals, and other large public areas,</w:t>
      </w:r>
    </w:p>
    <w:p w14:paraId="5BA2ACD6" w14:textId="027C7129" w:rsidR="00CD4796" w:rsidRDefault="00D90577" w:rsidP="00742DF9">
      <w:pPr>
        <w:pStyle w:val="ListParagraph"/>
        <w:numPr>
          <w:ilvl w:val="0"/>
          <w:numId w:val="4"/>
        </w:numPr>
        <w:rPr>
          <w:rFonts w:ascii="Times New Roman" w:hAnsi="Times New Roman" w:cs="Times New Roman"/>
        </w:rPr>
      </w:pPr>
      <w:r>
        <w:rPr>
          <w:rFonts w:ascii="Times New Roman" w:hAnsi="Times New Roman" w:cs="Times New Roman"/>
        </w:rPr>
        <w:t>Adapting settings of schools so students may develop deep understanding and sympathy for disabled workers and/or fellow classmates</w:t>
      </w:r>
      <w:r w:rsidR="005D69B9">
        <w:rPr>
          <w:rFonts w:ascii="Times New Roman" w:hAnsi="Times New Roman" w:cs="Times New Roman"/>
        </w:rPr>
        <w:t xml:space="preserve"> with disabilities</w:t>
      </w:r>
      <w:r>
        <w:rPr>
          <w:rFonts w:ascii="Times New Roman" w:hAnsi="Times New Roman" w:cs="Times New Roman"/>
        </w:rPr>
        <w:t>,</w:t>
      </w:r>
    </w:p>
    <w:p w14:paraId="2AD01271" w14:textId="5FE4CEDE" w:rsidR="00742DF9" w:rsidRDefault="005D69B9" w:rsidP="00D90577">
      <w:pPr>
        <w:pStyle w:val="ListParagraph"/>
        <w:numPr>
          <w:ilvl w:val="0"/>
          <w:numId w:val="14"/>
        </w:numPr>
        <w:rPr>
          <w:rFonts w:ascii="Times New Roman" w:hAnsi="Times New Roman" w:cs="Times New Roman"/>
        </w:rPr>
      </w:pPr>
      <w:r>
        <w:rPr>
          <w:rFonts w:ascii="Times New Roman" w:hAnsi="Times New Roman" w:cs="Times New Roman"/>
        </w:rPr>
        <w:t xml:space="preserve">Acclimating </w:t>
      </w:r>
      <w:r w:rsidR="00307FB8" w:rsidRPr="00742DF9">
        <w:rPr>
          <w:rFonts w:ascii="Times New Roman" w:hAnsi="Times New Roman" w:cs="Times New Roman"/>
        </w:rPr>
        <w:t>the curriculum of schools so that the topic is thoroughly discussed in class,</w:t>
      </w:r>
    </w:p>
    <w:p w14:paraId="5E9B4564" w14:textId="231F5D69" w:rsidR="005D69B9" w:rsidRDefault="00DC3E67" w:rsidP="00D90577">
      <w:pPr>
        <w:pStyle w:val="ListParagraph"/>
        <w:numPr>
          <w:ilvl w:val="0"/>
          <w:numId w:val="14"/>
        </w:numPr>
        <w:rPr>
          <w:rFonts w:ascii="Times New Roman" w:hAnsi="Times New Roman" w:cs="Times New Roman"/>
        </w:rPr>
      </w:pPr>
      <w:r>
        <w:rPr>
          <w:rFonts w:ascii="Times New Roman" w:hAnsi="Times New Roman" w:cs="Times New Roman"/>
        </w:rPr>
        <w:t>Provide disabled students with necessary measures or objects to ease their routines and institutions</w:t>
      </w:r>
      <w:r w:rsidR="005D69B9">
        <w:rPr>
          <w:rFonts w:ascii="Times New Roman" w:hAnsi="Times New Roman" w:cs="Times New Roman"/>
        </w:rPr>
        <w:t>,</w:t>
      </w:r>
    </w:p>
    <w:p w14:paraId="20AB9436" w14:textId="4CEBD7A0" w:rsidR="005D69B9" w:rsidRDefault="005D69B9" w:rsidP="005D69B9">
      <w:pPr>
        <w:pStyle w:val="ListParagraph"/>
        <w:numPr>
          <w:ilvl w:val="0"/>
          <w:numId w:val="15"/>
        </w:numPr>
        <w:rPr>
          <w:rFonts w:ascii="Times New Roman" w:hAnsi="Times New Roman" w:cs="Times New Roman"/>
        </w:rPr>
      </w:pPr>
      <w:r>
        <w:rPr>
          <w:rFonts w:ascii="Times New Roman" w:hAnsi="Times New Roman" w:cs="Times New Roman"/>
        </w:rPr>
        <w:t>Ramps in entrance of buildings so as to provide convenient transportation in and out of buildings and for disabled students to feel welcome in school facilities,</w:t>
      </w:r>
    </w:p>
    <w:p w14:paraId="7394ED27" w14:textId="55C3BC3C" w:rsidR="005D69B9" w:rsidRPr="005D69B9" w:rsidRDefault="005D69B9" w:rsidP="005D69B9">
      <w:pPr>
        <w:pStyle w:val="ListParagraph"/>
        <w:numPr>
          <w:ilvl w:val="0"/>
          <w:numId w:val="15"/>
        </w:numPr>
        <w:rPr>
          <w:rFonts w:ascii="Times New Roman" w:hAnsi="Times New Roman" w:cs="Times New Roman"/>
        </w:rPr>
      </w:pPr>
      <w:r>
        <w:rPr>
          <w:rFonts w:ascii="Times New Roman" w:hAnsi="Times New Roman" w:cs="Times New Roman"/>
        </w:rPr>
        <w:t>School buses with ramps and experienced personnel reserved for students with disabilities so as to assure no inconveniences are to be brought to other students and for disabled students to feel reach school in a safe and convenient way,</w:t>
      </w:r>
    </w:p>
    <w:p w14:paraId="75A50CF2" w14:textId="676B2609" w:rsidR="00742DF9" w:rsidRDefault="00742DF9" w:rsidP="00742DF9">
      <w:pPr>
        <w:pStyle w:val="SingleTxt"/>
        <w:spacing w:after="130"/>
        <w:ind w:left="0"/>
        <w:jc w:val="left"/>
        <w:rPr>
          <w:rFonts w:eastAsiaTheme="minorEastAsia"/>
          <w:spacing w:val="0"/>
          <w:w w:val="100"/>
          <w:kern w:val="0"/>
          <w:sz w:val="24"/>
          <w:szCs w:val="24"/>
          <w:lang w:val="en-US"/>
        </w:rPr>
      </w:pPr>
    </w:p>
    <w:p w14:paraId="463074AA" w14:textId="62F4F59F" w:rsidR="00742DF9" w:rsidRDefault="00742DF9" w:rsidP="00742DF9">
      <w:pPr>
        <w:pStyle w:val="SingleTxt"/>
        <w:numPr>
          <w:ilvl w:val="0"/>
          <w:numId w:val="7"/>
        </w:numPr>
        <w:spacing w:after="130"/>
        <w:rPr>
          <w:sz w:val="24"/>
          <w:szCs w:val="24"/>
          <w:lang w:val="en-GB"/>
        </w:rPr>
      </w:pPr>
      <w:r w:rsidRPr="00742DF9">
        <w:rPr>
          <w:rFonts w:eastAsiaTheme="minorEastAsia"/>
          <w:spacing w:val="0"/>
          <w:w w:val="100"/>
          <w:kern w:val="0"/>
          <w:sz w:val="24"/>
          <w:szCs w:val="24"/>
          <w:u w:val="single"/>
          <w:lang w:val="en-US"/>
        </w:rPr>
        <w:t>Calls upon</w:t>
      </w:r>
      <w:r>
        <w:rPr>
          <w:rFonts w:eastAsiaTheme="minorEastAsia"/>
          <w:spacing w:val="0"/>
          <w:w w:val="100"/>
          <w:kern w:val="0"/>
          <w:sz w:val="24"/>
          <w:szCs w:val="24"/>
          <w:lang w:val="en-US"/>
        </w:rPr>
        <w:t xml:space="preserve"> </w:t>
      </w:r>
      <w:r w:rsidRPr="00742DF9">
        <w:rPr>
          <w:rFonts w:eastAsiaTheme="minorEastAsia"/>
          <w:spacing w:val="0"/>
          <w:w w:val="100"/>
          <w:kern w:val="0"/>
          <w:sz w:val="24"/>
          <w:szCs w:val="24"/>
          <w:lang w:val="en-US"/>
        </w:rPr>
        <w:t xml:space="preserve">those </w:t>
      </w:r>
      <w:r w:rsidRPr="00742DF9">
        <w:rPr>
          <w:sz w:val="24"/>
          <w:szCs w:val="24"/>
          <w:lang w:val="en-GB"/>
        </w:rPr>
        <w:t xml:space="preserve">States that have not yet done so to consider signing and ratifying the Convention </w:t>
      </w:r>
      <w:r w:rsidR="004C6052">
        <w:rPr>
          <w:sz w:val="24"/>
          <w:szCs w:val="24"/>
          <w:lang w:val="en-GB"/>
        </w:rPr>
        <w:t xml:space="preserve">on the Rights of Persons with Disabilities </w:t>
      </w:r>
      <w:r w:rsidRPr="00742DF9">
        <w:rPr>
          <w:sz w:val="24"/>
          <w:szCs w:val="24"/>
          <w:lang w:val="en-GB"/>
        </w:rPr>
        <w:t xml:space="preserve">and the Optional Protocol </w:t>
      </w:r>
      <w:r w:rsidR="004C6052">
        <w:rPr>
          <w:sz w:val="24"/>
          <w:szCs w:val="24"/>
          <w:lang w:val="en-GB"/>
        </w:rPr>
        <w:t xml:space="preserve">thereto </w:t>
      </w:r>
      <w:r w:rsidRPr="00742DF9">
        <w:rPr>
          <w:sz w:val="24"/>
          <w:szCs w:val="24"/>
          <w:lang w:val="en-GB"/>
        </w:rPr>
        <w:t>as a matter of priority,</w:t>
      </w:r>
    </w:p>
    <w:p w14:paraId="385E94B5" w14:textId="77777777" w:rsidR="00742DF9" w:rsidRDefault="00742DF9" w:rsidP="00742DF9">
      <w:pPr>
        <w:pStyle w:val="SingleTxt"/>
        <w:spacing w:after="130"/>
        <w:ind w:left="0"/>
        <w:rPr>
          <w:rFonts w:eastAsiaTheme="minorEastAsia"/>
          <w:spacing w:val="0"/>
          <w:w w:val="100"/>
          <w:kern w:val="0"/>
          <w:sz w:val="24"/>
          <w:szCs w:val="24"/>
          <w:u w:val="single"/>
          <w:lang w:val="en-US"/>
        </w:rPr>
      </w:pPr>
    </w:p>
    <w:p w14:paraId="78F716FD" w14:textId="1B38CE4A" w:rsidR="004C6052" w:rsidRPr="004C6052" w:rsidRDefault="00CC4D2E" w:rsidP="004C6052">
      <w:pPr>
        <w:pStyle w:val="SingleTxt"/>
        <w:numPr>
          <w:ilvl w:val="0"/>
          <w:numId w:val="7"/>
        </w:numPr>
        <w:spacing w:after="130"/>
        <w:rPr>
          <w:rFonts w:eastAsiaTheme="minorEastAsia"/>
          <w:spacing w:val="0"/>
          <w:w w:val="100"/>
          <w:kern w:val="0"/>
          <w:sz w:val="24"/>
          <w:szCs w:val="24"/>
          <w:lang w:val="en-US"/>
        </w:rPr>
      </w:pPr>
      <w:r w:rsidRPr="00CC4D2E">
        <w:rPr>
          <w:rFonts w:eastAsiaTheme="minorEastAsia"/>
          <w:spacing w:val="0"/>
          <w:w w:val="100"/>
          <w:kern w:val="0"/>
          <w:sz w:val="24"/>
          <w:szCs w:val="24"/>
          <w:u w:val="single"/>
          <w:lang w:val="en-US"/>
        </w:rPr>
        <w:lastRenderedPageBreak/>
        <w:t>Encouraging</w:t>
      </w:r>
      <w:r>
        <w:rPr>
          <w:rFonts w:eastAsiaTheme="minorEastAsia"/>
          <w:spacing w:val="0"/>
          <w:w w:val="100"/>
          <w:kern w:val="0"/>
          <w:sz w:val="24"/>
          <w:szCs w:val="24"/>
          <w:lang w:val="en-US"/>
        </w:rPr>
        <w:t xml:space="preserve"> </w:t>
      </w:r>
      <w:r w:rsidR="00723D25" w:rsidRPr="00CC4D2E">
        <w:rPr>
          <w:rFonts w:eastAsiaTheme="minorEastAsia"/>
          <w:spacing w:val="0"/>
          <w:w w:val="100"/>
          <w:kern w:val="0"/>
          <w:sz w:val="24"/>
          <w:szCs w:val="24"/>
          <w:lang w:val="en-US"/>
        </w:rPr>
        <w:t>companies</w:t>
      </w:r>
      <w:r>
        <w:rPr>
          <w:rFonts w:eastAsiaTheme="minorEastAsia"/>
          <w:spacing w:val="0"/>
          <w:w w:val="100"/>
          <w:kern w:val="0"/>
          <w:sz w:val="24"/>
          <w:szCs w:val="24"/>
          <w:lang w:val="en-US"/>
        </w:rPr>
        <w:t xml:space="preserve"> to not</w:t>
      </w:r>
      <w:r w:rsidR="00723D25">
        <w:rPr>
          <w:rFonts w:eastAsiaTheme="minorEastAsia"/>
          <w:spacing w:val="0"/>
          <w:w w:val="100"/>
          <w:kern w:val="0"/>
          <w:sz w:val="24"/>
          <w:szCs w:val="24"/>
          <w:lang w:val="en-US"/>
        </w:rPr>
        <w:t xml:space="preserve"> </w:t>
      </w:r>
      <w:r w:rsidR="004C6052">
        <w:rPr>
          <w:rFonts w:eastAsiaTheme="minorEastAsia"/>
          <w:spacing w:val="0"/>
          <w:w w:val="100"/>
          <w:kern w:val="0"/>
          <w:sz w:val="24"/>
          <w:szCs w:val="24"/>
          <w:lang w:val="en-US"/>
        </w:rPr>
        <w:t xml:space="preserve">shun workers purely because of their disabilities by methods such as </w:t>
      </w:r>
      <w:r w:rsidR="004C6052" w:rsidRPr="00453CD3">
        <w:rPr>
          <w:rFonts w:eastAsiaTheme="minorEastAsia"/>
          <w:spacing w:val="0"/>
          <w:w w:val="100"/>
          <w:kern w:val="0"/>
          <w:sz w:val="24"/>
          <w:szCs w:val="24"/>
          <w:lang w:val="en-US"/>
        </w:rPr>
        <w:t>but</w:t>
      </w:r>
      <w:r w:rsidR="004C6052">
        <w:rPr>
          <w:rFonts w:eastAsiaTheme="minorEastAsia"/>
          <w:spacing w:val="0"/>
          <w:w w:val="100"/>
          <w:kern w:val="0"/>
          <w:sz w:val="24"/>
          <w:szCs w:val="24"/>
          <w:lang w:val="en-US"/>
        </w:rPr>
        <w:t xml:space="preserve"> not limited to:</w:t>
      </w:r>
    </w:p>
    <w:p w14:paraId="5EE5C3CE" w14:textId="24A98D4F" w:rsidR="004C6052" w:rsidRDefault="004C6052" w:rsidP="004C6052">
      <w:pPr>
        <w:pStyle w:val="SingleTxt"/>
        <w:numPr>
          <w:ilvl w:val="0"/>
          <w:numId w:val="8"/>
        </w:numPr>
        <w:spacing w:after="130"/>
        <w:rPr>
          <w:rFonts w:eastAsiaTheme="minorEastAsia"/>
          <w:spacing w:val="0"/>
          <w:w w:val="100"/>
          <w:kern w:val="0"/>
          <w:sz w:val="24"/>
          <w:szCs w:val="24"/>
          <w:lang w:val="en-US"/>
        </w:rPr>
      </w:pPr>
      <w:r>
        <w:rPr>
          <w:rFonts w:eastAsiaTheme="minorEastAsia"/>
          <w:spacing w:val="0"/>
          <w:w w:val="100"/>
          <w:kern w:val="0"/>
          <w:sz w:val="24"/>
          <w:szCs w:val="24"/>
          <w:lang w:val="en-US"/>
        </w:rPr>
        <w:t>Requesting detailed explanations of why companies fire or refuse to welcome a disabled worker into their mist as to assure workers with disabilities are presented with the same chances of a job as workers without,</w:t>
      </w:r>
    </w:p>
    <w:p w14:paraId="49D9F08A" w14:textId="2143B855" w:rsidR="00DF3764" w:rsidRDefault="00E95041" w:rsidP="00661010">
      <w:pPr>
        <w:pStyle w:val="SingleTxt"/>
        <w:numPr>
          <w:ilvl w:val="0"/>
          <w:numId w:val="8"/>
        </w:numPr>
        <w:spacing w:after="130"/>
        <w:rPr>
          <w:rFonts w:eastAsiaTheme="minorEastAsia"/>
          <w:spacing w:val="0"/>
          <w:w w:val="100"/>
          <w:kern w:val="0"/>
          <w:sz w:val="24"/>
          <w:szCs w:val="24"/>
          <w:lang w:val="en-US"/>
        </w:rPr>
      </w:pPr>
      <w:r>
        <w:rPr>
          <w:rFonts w:eastAsiaTheme="minorEastAsia"/>
          <w:spacing w:val="0"/>
          <w:w w:val="100"/>
          <w:kern w:val="0"/>
          <w:sz w:val="24"/>
          <w:szCs w:val="24"/>
          <w:lang w:val="en-US"/>
        </w:rPr>
        <w:t>Implement</w:t>
      </w:r>
      <w:r w:rsidR="00661010">
        <w:rPr>
          <w:rFonts w:eastAsiaTheme="minorEastAsia"/>
          <w:spacing w:val="0"/>
          <w:w w:val="100"/>
          <w:kern w:val="0"/>
          <w:sz w:val="24"/>
          <w:szCs w:val="24"/>
          <w:lang w:val="en-US"/>
        </w:rPr>
        <w:t xml:space="preserve"> policies stating companies hiring a specific amount of disabled workers </w:t>
      </w:r>
      <w:r>
        <w:rPr>
          <w:rFonts w:eastAsiaTheme="minorEastAsia"/>
          <w:spacing w:val="0"/>
          <w:w w:val="100"/>
          <w:kern w:val="0"/>
          <w:sz w:val="24"/>
          <w:szCs w:val="24"/>
          <w:lang w:val="en-US"/>
        </w:rPr>
        <w:t xml:space="preserve">which are determined within each member nation </w:t>
      </w:r>
      <w:r w:rsidR="00661010">
        <w:rPr>
          <w:rFonts w:eastAsiaTheme="minorEastAsia"/>
          <w:spacing w:val="0"/>
          <w:w w:val="100"/>
          <w:kern w:val="0"/>
          <w:sz w:val="24"/>
          <w:szCs w:val="24"/>
          <w:lang w:val="en-US"/>
        </w:rPr>
        <w:t xml:space="preserve">according to company size </w:t>
      </w:r>
      <w:r>
        <w:rPr>
          <w:rFonts w:eastAsiaTheme="minorEastAsia"/>
          <w:spacing w:val="0"/>
          <w:w w:val="100"/>
          <w:kern w:val="0"/>
          <w:sz w:val="24"/>
          <w:szCs w:val="24"/>
          <w:lang w:val="en-US"/>
        </w:rPr>
        <w:t>are rewarded so as to encourage companies to hire workers with disabilities,</w:t>
      </w:r>
    </w:p>
    <w:p w14:paraId="4F999F14" w14:textId="7E369A6E" w:rsidR="00E95041" w:rsidRDefault="005D69B9" w:rsidP="00E95041">
      <w:pPr>
        <w:pStyle w:val="SingleTxt"/>
        <w:numPr>
          <w:ilvl w:val="0"/>
          <w:numId w:val="12"/>
        </w:numPr>
        <w:spacing w:after="130"/>
        <w:rPr>
          <w:rFonts w:eastAsiaTheme="minorEastAsia"/>
          <w:spacing w:val="0"/>
          <w:w w:val="100"/>
          <w:kern w:val="0"/>
          <w:sz w:val="24"/>
          <w:szCs w:val="24"/>
          <w:lang w:val="en-US"/>
        </w:rPr>
      </w:pPr>
      <w:r>
        <w:rPr>
          <w:rFonts w:eastAsiaTheme="minorEastAsia"/>
          <w:spacing w:val="0"/>
          <w:w w:val="100"/>
          <w:kern w:val="0"/>
          <w:sz w:val="24"/>
          <w:szCs w:val="24"/>
          <w:lang w:val="en-US"/>
        </w:rPr>
        <w:t>Deducting</w:t>
      </w:r>
      <w:r w:rsidR="00E95041">
        <w:rPr>
          <w:rFonts w:eastAsiaTheme="minorEastAsia"/>
          <w:spacing w:val="0"/>
          <w:w w:val="100"/>
          <w:kern w:val="0"/>
          <w:sz w:val="24"/>
          <w:szCs w:val="24"/>
          <w:lang w:val="en-US"/>
        </w:rPr>
        <w:t xml:space="preserve"> taxes</w:t>
      </w:r>
    </w:p>
    <w:p w14:paraId="502EA16C" w14:textId="784B538B" w:rsidR="00E95041" w:rsidRDefault="00E95041" w:rsidP="009F5BD9">
      <w:pPr>
        <w:pStyle w:val="SingleTxt"/>
        <w:numPr>
          <w:ilvl w:val="0"/>
          <w:numId w:val="8"/>
        </w:numPr>
        <w:spacing w:after="130"/>
        <w:rPr>
          <w:rFonts w:eastAsiaTheme="minorEastAsia"/>
          <w:spacing w:val="0"/>
          <w:w w:val="100"/>
          <w:kern w:val="0"/>
          <w:sz w:val="24"/>
          <w:szCs w:val="24"/>
          <w:lang w:val="en-US"/>
        </w:rPr>
      </w:pPr>
      <w:r>
        <w:rPr>
          <w:rFonts w:eastAsiaTheme="minorEastAsia"/>
          <w:spacing w:val="0"/>
          <w:w w:val="100"/>
          <w:kern w:val="0"/>
          <w:sz w:val="24"/>
          <w:szCs w:val="24"/>
          <w:lang w:val="en-US"/>
        </w:rPr>
        <w:t xml:space="preserve">Establishing companies and factories that require only light amounts of work done and hire only disabled workers, which can assure citizens with disabilities work in a </w:t>
      </w:r>
      <w:r w:rsidR="009F5BD9">
        <w:rPr>
          <w:rFonts w:eastAsiaTheme="minorEastAsia"/>
          <w:spacing w:val="0"/>
          <w:w w:val="100"/>
          <w:kern w:val="0"/>
          <w:sz w:val="24"/>
          <w:szCs w:val="24"/>
          <w:lang w:val="en-US"/>
        </w:rPr>
        <w:t>safe and respectful environment,</w:t>
      </w:r>
    </w:p>
    <w:p w14:paraId="3D135328" w14:textId="77777777" w:rsidR="00661010" w:rsidRPr="00661010" w:rsidRDefault="00661010" w:rsidP="009F5BD9">
      <w:pPr>
        <w:pStyle w:val="SingleTxt"/>
        <w:spacing w:after="130"/>
        <w:ind w:left="0"/>
        <w:rPr>
          <w:rFonts w:eastAsiaTheme="minorEastAsia"/>
          <w:spacing w:val="0"/>
          <w:w w:val="100"/>
          <w:kern w:val="0"/>
          <w:sz w:val="24"/>
          <w:szCs w:val="24"/>
          <w:lang w:val="en-US"/>
        </w:rPr>
      </w:pPr>
    </w:p>
    <w:p w14:paraId="6A7FB125" w14:textId="28B1E941" w:rsidR="004C6052" w:rsidRDefault="00D90577" w:rsidP="004C6052">
      <w:pPr>
        <w:pStyle w:val="SingleTxt"/>
        <w:numPr>
          <w:ilvl w:val="0"/>
          <w:numId w:val="7"/>
        </w:numPr>
        <w:spacing w:after="130"/>
        <w:rPr>
          <w:rFonts w:eastAsiaTheme="minorEastAsia"/>
          <w:spacing w:val="0"/>
          <w:w w:val="100"/>
          <w:kern w:val="0"/>
          <w:sz w:val="24"/>
          <w:szCs w:val="24"/>
          <w:lang w:val="en-US"/>
        </w:rPr>
      </w:pPr>
      <w:r>
        <w:rPr>
          <w:rFonts w:eastAsiaTheme="minorEastAsia"/>
          <w:spacing w:val="0"/>
          <w:w w:val="100"/>
          <w:kern w:val="0"/>
          <w:sz w:val="24"/>
          <w:szCs w:val="24"/>
          <w:u w:val="single"/>
          <w:lang w:val="en-US"/>
        </w:rPr>
        <w:t>Suggesting</w:t>
      </w:r>
      <w:r w:rsidR="00DF3764">
        <w:rPr>
          <w:rFonts w:eastAsiaTheme="minorEastAsia"/>
          <w:spacing w:val="0"/>
          <w:w w:val="100"/>
          <w:kern w:val="0"/>
          <w:sz w:val="24"/>
          <w:szCs w:val="24"/>
          <w:lang w:val="en-US"/>
        </w:rPr>
        <w:t xml:space="preserve"> nations </w:t>
      </w:r>
      <w:r w:rsidR="00CC4D2E">
        <w:rPr>
          <w:rFonts w:eastAsiaTheme="minorEastAsia"/>
          <w:spacing w:val="0"/>
          <w:w w:val="100"/>
          <w:kern w:val="0"/>
          <w:sz w:val="24"/>
          <w:szCs w:val="24"/>
          <w:lang w:val="en-US"/>
        </w:rPr>
        <w:t xml:space="preserve">to cooperate with organizations related to telecommunications </w:t>
      </w:r>
      <w:r w:rsidR="00DF3764">
        <w:rPr>
          <w:rFonts w:eastAsiaTheme="minorEastAsia"/>
          <w:spacing w:val="0"/>
          <w:w w:val="100"/>
          <w:kern w:val="0"/>
          <w:sz w:val="24"/>
          <w:szCs w:val="24"/>
          <w:lang w:val="en-US"/>
        </w:rPr>
        <w:t>in expanding citizens’ access to report to the local government any cases of discrimination towards disabled workers through ways such as but not limited to:</w:t>
      </w:r>
    </w:p>
    <w:p w14:paraId="26C9723A" w14:textId="23187A90" w:rsidR="00DF3764" w:rsidRDefault="005D69B9" w:rsidP="00DF3764">
      <w:pPr>
        <w:pStyle w:val="SingleTxt"/>
        <w:numPr>
          <w:ilvl w:val="0"/>
          <w:numId w:val="11"/>
        </w:numPr>
        <w:spacing w:after="130"/>
        <w:rPr>
          <w:rFonts w:eastAsiaTheme="minorEastAsia"/>
          <w:spacing w:val="0"/>
          <w:w w:val="100"/>
          <w:kern w:val="0"/>
          <w:sz w:val="24"/>
          <w:szCs w:val="24"/>
          <w:lang w:val="en-US"/>
        </w:rPr>
      </w:pPr>
      <w:r>
        <w:rPr>
          <w:rFonts w:eastAsiaTheme="minorEastAsia"/>
          <w:spacing w:val="0"/>
          <w:w w:val="100"/>
          <w:kern w:val="0"/>
          <w:sz w:val="24"/>
          <w:szCs w:val="24"/>
          <w:lang w:val="en-US"/>
        </w:rPr>
        <w:t xml:space="preserve">Constructing a </w:t>
      </w:r>
      <w:r w:rsidR="00DF3764">
        <w:rPr>
          <w:rFonts w:eastAsiaTheme="minorEastAsia"/>
          <w:spacing w:val="0"/>
          <w:w w:val="100"/>
          <w:kern w:val="0"/>
          <w:sz w:val="24"/>
          <w:szCs w:val="24"/>
          <w:lang w:val="en-US"/>
        </w:rPr>
        <w:t>telephone network system dedicated to receive such reports from the public and ensures that callers are anonymous,</w:t>
      </w:r>
    </w:p>
    <w:p w14:paraId="48EDA96F" w14:textId="4DB23B12" w:rsidR="00DF3764" w:rsidRDefault="00DF3764" w:rsidP="00DF3764">
      <w:pPr>
        <w:pStyle w:val="SingleTxt"/>
        <w:numPr>
          <w:ilvl w:val="0"/>
          <w:numId w:val="11"/>
        </w:numPr>
        <w:spacing w:after="130"/>
        <w:rPr>
          <w:rFonts w:eastAsiaTheme="minorEastAsia"/>
          <w:spacing w:val="0"/>
          <w:w w:val="100"/>
          <w:kern w:val="0"/>
          <w:sz w:val="24"/>
          <w:szCs w:val="24"/>
          <w:lang w:val="en-US"/>
        </w:rPr>
      </w:pPr>
      <w:r>
        <w:rPr>
          <w:rFonts w:eastAsiaTheme="minorEastAsia"/>
          <w:spacing w:val="0"/>
          <w:w w:val="100"/>
          <w:kern w:val="0"/>
          <w:sz w:val="24"/>
          <w:szCs w:val="24"/>
          <w:lang w:val="en-US"/>
        </w:rPr>
        <w:t>Establishing a system in local community centers dedicated to citizens’ reports on cases of discrimination against disabled workers</w:t>
      </w:r>
      <w:r w:rsidR="00EF1BD4">
        <w:rPr>
          <w:rFonts w:eastAsiaTheme="minorEastAsia"/>
          <w:spacing w:val="0"/>
          <w:w w:val="100"/>
          <w:kern w:val="0"/>
          <w:sz w:val="24"/>
          <w:szCs w:val="24"/>
          <w:lang w:val="en-US"/>
        </w:rPr>
        <w:t>,</w:t>
      </w:r>
    </w:p>
    <w:p w14:paraId="42BA9083" w14:textId="77777777" w:rsidR="00DF3764" w:rsidRPr="00DF3764" w:rsidRDefault="00DF3764" w:rsidP="00DF3764">
      <w:pPr>
        <w:pStyle w:val="SingleTxt"/>
        <w:spacing w:after="130"/>
        <w:rPr>
          <w:rFonts w:eastAsiaTheme="minorEastAsia"/>
          <w:spacing w:val="0"/>
          <w:w w:val="100"/>
          <w:kern w:val="0"/>
          <w:sz w:val="24"/>
          <w:szCs w:val="24"/>
          <w:lang w:val="en-US"/>
        </w:rPr>
      </w:pPr>
    </w:p>
    <w:p w14:paraId="6E3D62E3" w14:textId="376FD901" w:rsidR="00A516CF" w:rsidRPr="00CC4D2E" w:rsidRDefault="00A516CF" w:rsidP="00CC4D2E">
      <w:pPr>
        <w:pStyle w:val="SingleTxt"/>
        <w:numPr>
          <w:ilvl w:val="0"/>
          <w:numId w:val="7"/>
        </w:numPr>
        <w:spacing w:after="130"/>
        <w:rPr>
          <w:rFonts w:eastAsiaTheme="minorEastAsia"/>
          <w:spacing w:val="0"/>
          <w:w w:val="100"/>
          <w:kern w:val="0"/>
          <w:sz w:val="24"/>
          <w:szCs w:val="24"/>
          <w:lang w:val="en-US"/>
        </w:rPr>
      </w:pPr>
      <w:r>
        <w:rPr>
          <w:rFonts w:eastAsiaTheme="minorEastAsia"/>
          <w:spacing w:val="0"/>
          <w:w w:val="100"/>
          <w:kern w:val="0"/>
          <w:sz w:val="24"/>
          <w:szCs w:val="24"/>
          <w:u w:val="single"/>
          <w:lang w:val="en-US"/>
        </w:rPr>
        <w:t>Calls upon</w:t>
      </w:r>
      <w:r>
        <w:rPr>
          <w:rFonts w:eastAsiaTheme="minorEastAsia"/>
          <w:spacing w:val="0"/>
          <w:w w:val="100"/>
          <w:kern w:val="0"/>
          <w:sz w:val="24"/>
          <w:szCs w:val="24"/>
          <w:lang w:val="en-US"/>
        </w:rPr>
        <w:t xml:space="preserve"> member </w:t>
      </w:r>
      <w:r w:rsidR="00CC4D2E">
        <w:rPr>
          <w:rFonts w:eastAsiaTheme="minorEastAsia"/>
          <w:spacing w:val="0"/>
          <w:w w:val="100"/>
          <w:kern w:val="0"/>
          <w:sz w:val="24"/>
          <w:szCs w:val="24"/>
          <w:lang w:val="en-US"/>
        </w:rPr>
        <w:t>states to revise or implement laws to c</w:t>
      </w:r>
      <w:r w:rsidRPr="00CC4D2E">
        <w:rPr>
          <w:rFonts w:eastAsiaTheme="minorEastAsia"/>
          <w:spacing w:val="0"/>
          <w:w w:val="100"/>
          <w:kern w:val="0"/>
          <w:sz w:val="24"/>
          <w:szCs w:val="24"/>
          <w:lang w:val="en-US"/>
        </w:rPr>
        <w:t xml:space="preserve">larify the consequences, which are determined within each member nation, are to be expected by </w:t>
      </w:r>
      <w:r w:rsidR="00EF1BD4" w:rsidRPr="00CC4D2E">
        <w:rPr>
          <w:rFonts w:eastAsiaTheme="minorEastAsia"/>
          <w:spacing w:val="0"/>
          <w:w w:val="100"/>
          <w:kern w:val="0"/>
          <w:sz w:val="24"/>
          <w:szCs w:val="24"/>
          <w:lang w:val="en-US"/>
        </w:rPr>
        <w:t xml:space="preserve">the ones involved in mentally or physically </w:t>
      </w:r>
      <w:r w:rsidRPr="00CC4D2E">
        <w:rPr>
          <w:rFonts w:eastAsiaTheme="minorEastAsia"/>
          <w:spacing w:val="0"/>
          <w:w w:val="100"/>
          <w:kern w:val="0"/>
          <w:sz w:val="24"/>
          <w:szCs w:val="24"/>
          <w:lang w:val="en-US"/>
        </w:rPr>
        <w:t>violent/hurtf</w:t>
      </w:r>
      <w:r w:rsidR="003C66D5">
        <w:rPr>
          <w:rFonts w:eastAsiaTheme="minorEastAsia"/>
          <w:spacing w:val="0"/>
          <w:w w:val="100"/>
          <w:kern w:val="0"/>
          <w:sz w:val="24"/>
          <w:szCs w:val="24"/>
          <w:lang w:val="en-US"/>
        </w:rPr>
        <w:t>ul discrimination against persons</w:t>
      </w:r>
      <w:r w:rsidRPr="00CC4D2E">
        <w:rPr>
          <w:rFonts w:eastAsiaTheme="minorEastAsia"/>
          <w:spacing w:val="0"/>
          <w:w w:val="100"/>
          <w:kern w:val="0"/>
          <w:sz w:val="24"/>
          <w:szCs w:val="24"/>
          <w:lang w:val="en-US"/>
        </w:rPr>
        <w:t xml:space="preserve"> with disabilities, such as but not limited to:</w:t>
      </w:r>
    </w:p>
    <w:p w14:paraId="2A6C7AEF" w14:textId="5A6D04BF" w:rsidR="00A516CF" w:rsidRDefault="003C66D5" w:rsidP="000D2E53">
      <w:pPr>
        <w:pStyle w:val="SingleTxt"/>
        <w:numPr>
          <w:ilvl w:val="0"/>
          <w:numId w:val="13"/>
        </w:numPr>
        <w:spacing w:after="130"/>
        <w:rPr>
          <w:rFonts w:eastAsiaTheme="minorEastAsia"/>
          <w:spacing w:val="0"/>
          <w:w w:val="100"/>
          <w:kern w:val="0"/>
          <w:sz w:val="24"/>
          <w:szCs w:val="24"/>
          <w:lang w:val="en-US"/>
        </w:rPr>
      </w:pPr>
      <w:r>
        <w:rPr>
          <w:rFonts w:eastAsiaTheme="minorEastAsia"/>
          <w:spacing w:val="0"/>
          <w:w w:val="100"/>
          <w:kern w:val="0"/>
          <w:sz w:val="24"/>
          <w:szCs w:val="24"/>
          <w:lang w:val="en-US"/>
        </w:rPr>
        <w:t>Persons</w:t>
      </w:r>
      <w:r w:rsidR="00A516CF">
        <w:rPr>
          <w:rFonts w:eastAsiaTheme="minorEastAsia"/>
          <w:spacing w:val="0"/>
          <w:w w:val="100"/>
          <w:kern w:val="0"/>
          <w:sz w:val="24"/>
          <w:szCs w:val="24"/>
          <w:lang w:val="en-US"/>
        </w:rPr>
        <w:t xml:space="preserve"> </w:t>
      </w:r>
      <w:r w:rsidR="000D2E53">
        <w:rPr>
          <w:rFonts w:eastAsiaTheme="minorEastAsia"/>
          <w:spacing w:val="0"/>
          <w:w w:val="100"/>
          <w:kern w:val="0"/>
          <w:sz w:val="24"/>
          <w:szCs w:val="24"/>
          <w:lang w:val="en-US"/>
        </w:rPr>
        <w:t xml:space="preserve">physically/mentally </w:t>
      </w:r>
      <w:r w:rsidR="00A516CF">
        <w:rPr>
          <w:rFonts w:eastAsiaTheme="minorEastAsia"/>
          <w:spacing w:val="0"/>
          <w:w w:val="100"/>
          <w:kern w:val="0"/>
          <w:sz w:val="24"/>
          <w:szCs w:val="24"/>
          <w:lang w:val="en-US"/>
        </w:rPr>
        <w:t>inflecting the damage</w:t>
      </w:r>
    </w:p>
    <w:p w14:paraId="70899F99" w14:textId="0D0F6159" w:rsidR="000D2E53" w:rsidRPr="000D2E53" w:rsidRDefault="003C66D5" w:rsidP="000D2E53">
      <w:pPr>
        <w:pStyle w:val="SingleTxt"/>
        <w:numPr>
          <w:ilvl w:val="0"/>
          <w:numId w:val="13"/>
        </w:numPr>
        <w:spacing w:after="130"/>
        <w:rPr>
          <w:rFonts w:eastAsiaTheme="minorEastAsia"/>
          <w:spacing w:val="0"/>
          <w:w w:val="100"/>
          <w:kern w:val="0"/>
          <w:sz w:val="24"/>
          <w:szCs w:val="24"/>
          <w:lang w:val="en-US"/>
        </w:rPr>
      </w:pPr>
      <w:r>
        <w:rPr>
          <w:rFonts w:eastAsiaTheme="minorEastAsia"/>
          <w:spacing w:val="0"/>
          <w:w w:val="100"/>
          <w:kern w:val="0"/>
          <w:sz w:val="24"/>
          <w:szCs w:val="24"/>
          <w:lang w:val="en-US"/>
        </w:rPr>
        <w:t>Passerby who does</w:t>
      </w:r>
      <w:r w:rsidR="000D2E53">
        <w:rPr>
          <w:rFonts w:eastAsiaTheme="minorEastAsia"/>
          <w:spacing w:val="0"/>
          <w:w w:val="100"/>
          <w:kern w:val="0"/>
          <w:sz w:val="24"/>
          <w:szCs w:val="24"/>
          <w:lang w:val="en-US"/>
        </w:rPr>
        <w:t xml:space="preserve"> not try to help the disabled but instead adds to the damage by joining in the discrimination.</w:t>
      </w:r>
      <w:bookmarkStart w:id="0" w:name="_GoBack"/>
      <w:bookmarkEnd w:id="0"/>
    </w:p>
    <w:sectPr w:rsidR="000D2E53" w:rsidRPr="000D2E53" w:rsidSect="002E15D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SimSun">
    <w:altName w:val="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041C4"/>
    <w:multiLevelType w:val="hybridMultilevel"/>
    <w:tmpl w:val="7B7EF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F0380D"/>
    <w:multiLevelType w:val="hybridMultilevel"/>
    <w:tmpl w:val="53404316"/>
    <w:lvl w:ilvl="0" w:tplc="93C8CFF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79E40E2"/>
    <w:multiLevelType w:val="hybridMultilevel"/>
    <w:tmpl w:val="CF521F7C"/>
    <w:lvl w:ilvl="0" w:tplc="DC8C6E1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6D205EF"/>
    <w:multiLevelType w:val="hybridMultilevel"/>
    <w:tmpl w:val="3A762D12"/>
    <w:lvl w:ilvl="0" w:tplc="16D2DB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041720C"/>
    <w:multiLevelType w:val="hybridMultilevel"/>
    <w:tmpl w:val="DE60A144"/>
    <w:lvl w:ilvl="0" w:tplc="06AC49B4">
      <w:start w:val="1"/>
      <w:numFmt w:val="upperLetter"/>
      <w:lvlText w:val="%1."/>
      <w:lvlJc w:val="left"/>
      <w:pPr>
        <w:ind w:left="1627" w:hanging="36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
    <w:nsid w:val="362021AA"/>
    <w:multiLevelType w:val="hybridMultilevel"/>
    <w:tmpl w:val="718C7596"/>
    <w:lvl w:ilvl="0" w:tplc="9886B58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DAE0716"/>
    <w:multiLevelType w:val="hybridMultilevel"/>
    <w:tmpl w:val="96A02084"/>
    <w:lvl w:ilvl="0" w:tplc="E89C50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2960E1"/>
    <w:multiLevelType w:val="hybridMultilevel"/>
    <w:tmpl w:val="C48E0142"/>
    <w:lvl w:ilvl="0" w:tplc="D938EF7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6FF6419"/>
    <w:multiLevelType w:val="hybridMultilevel"/>
    <w:tmpl w:val="2328041C"/>
    <w:lvl w:ilvl="0" w:tplc="0FC8C4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8F21D29"/>
    <w:multiLevelType w:val="hybridMultilevel"/>
    <w:tmpl w:val="2C9CE364"/>
    <w:lvl w:ilvl="0" w:tplc="59A809E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C2C0A88"/>
    <w:multiLevelType w:val="hybridMultilevel"/>
    <w:tmpl w:val="65D28318"/>
    <w:lvl w:ilvl="0" w:tplc="A4C2187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0811CCC"/>
    <w:multiLevelType w:val="hybridMultilevel"/>
    <w:tmpl w:val="DE448F9A"/>
    <w:lvl w:ilvl="0" w:tplc="A17A391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874090E"/>
    <w:multiLevelType w:val="hybridMultilevel"/>
    <w:tmpl w:val="80968BA8"/>
    <w:lvl w:ilvl="0" w:tplc="756C21E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78257355"/>
    <w:multiLevelType w:val="hybridMultilevel"/>
    <w:tmpl w:val="F2E624A6"/>
    <w:lvl w:ilvl="0" w:tplc="DCF2DA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B594DD5"/>
    <w:multiLevelType w:val="hybridMultilevel"/>
    <w:tmpl w:val="9820A6CE"/>
    <w:lvl w:ilvl="0" w:tplc="16589E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4"/>
  </w:num>
  <w:num w:numId="4">
    <w:abstractNumId w:val="8"/>
  </w:num>
  <w:num w:numId="5">
    <w:abstractNumId w:val="13"/>
  </w:num>
  <w:num w:numId="6">
    <w:abstractNumId w:val="12"/>
  </w:num>
  <w:num w:numId="7">
    <w:abstractNumId w:val="6"/>
  </w:num>
  <w:num w:numId="8">
    <w:abstractNumId w:val="2"/>
  </w:num>
  <w:num w:numId="9">
    <w:abstractNumId w:val="5"/>
  </w:num>
  <w:num w:numId="10">
    <w:abstractNumId w:val="11"/>
  </w:num>
  <w:num w:numId="11">
    <w:abstractNumId w:val="9"/>
  </w:num>
  <w:num w:numId="12">
    <w:abstractNumId w:val="10"/>
  </w:num>
  <w:num w:numId="13">
    <w:abstractNumId w:val="4"/>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6A2"/>
    <w:rsid w:val="00006E64"/>
    <w:rsid w:val="000C242F"/>
    <w:rsid w:val="000D2E53"/>
    <w:rsid w:val="002A0363"/>
    <w:rsid w:val="002E15D4"/>
    <w:rsid w:val="00307FB8"/>
    <w:rsid w:val="003C66D5"/>
    <w:rsid w:val="003D41C0"/>
    <w:rsid w:val="00453CD3"/>
    <w:rsid w:val="004726A2"/>
    <w:rsid w:val="004C6052"/>
    <w:rsid w:val="005D69B9"/>
    <w:rsid w:val="00661010"/>
    <w:rsid w:val="00723D25"/>
    <w:rsid w:val="00742DF9"/>
    <w:rsid w:val="008F2ED2"/>
    <w:rsid w:val="009F5BD9"/>
    <w:rsid w:val="009F6E4C"/>
    <w:rsid w:val="00A516CF"/>
    <w:rsid w:val="00A850BD"/>
    <w:rsid w:val="00CC4D2E"/>
    <w:rsid w:val="00CD4796"/>
    <w:rsid w:val="00CD4C08"/>
    <w:rsid w:val="00D90577"/>
    <w:rsid w:val="00DC3E67"/>
    <w:rsid w:val="00DF3764"/>
    <w:rsid w:val="00E95041"/>
    <w:rsid w:val="00EF1BD4"/>
    <w:rsid w:val="00F30A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9BFF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6E64"/>
    <w:pPr>
      <w:ind w:left="720"/>
      <w:contextualSpacing/>
    </w:pPr>
  </w:style>
  <w:style w:type="paragraph" w:customStyle="1" w:styleId="SingleTxt">
    <w:name w:val="__Single Txt"/>
    <w:basedOn w:val="Normal"/>
    <w:rsid w:val="00742DF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tLeast"/>
      <w:ind w:left="1267" w:right="1267"/>
      <w:jc w:val="both"/>
    </w:pPr>
    <w:rPr>
      <w:rFonts w:ascii="Times New Roman" w:eastAsia="SimSun" w:hAnsi="Times New Roman" w:cs="Times New Roman"/>
      <w:spacing w:val="4"/>
      <w:w w:val="103"/>
      <w:kern w:val="14"/>
      <w:sz w:val="20"/>
      <w:szCs w:val="20"/>
      <w:lang w:val="fr-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6E64"/>
    <w:pPr>
      <w:ind w:left="720"/>
      <w:contextualSpacing/>
    </w:pPr>
  </w:style>
  <w:style w:type="paragraph" w:customStyle="1" w:styleId="SingleTxt">
    <w:name w:val="__Single Txt"/>
    <w:basedOn w:val="Normal"/>
    <w:rsid w:val="00742DF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tLeast"/>
      <w:ind w:left="1267" w:right="1267"/>
      <w:jc w:val="both"/>
    </w:pPr>
    <w:rPr>
      <w:rFonts w:ascii="Times New Roman" w:eastAsia="SimSun" w:hAnsi="Times New Roman" w:cs="Times New Roman"/>
      <w:spacing w:val="4"/>
      <w:w w:val="103"/>
      <w:kern w:val="14"/>
      <w:sz w:val="20"/>
      <w:szCs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542</Words>
  <Characters>3096</Characters>
  <Application>Microsoft Macintosh Word</Application>
  <DocSecurity>0</DocSecurity>
  <Lines>25</Lines>
  <Paragraphs>7</Paragraphs>
  <ScaleCrop>false</ScaleCrop>
  <Company/>
  <LinksUpToDate>false</LinksUpToDate>
  <CharactersWithSpaces>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Li</dc:creator>
  <cp:keywords/>
  <dc:description/>
  <cp:lastModifiedBy>Jackie Li</cp:lastModifiedBy>
  <cp:revision>19</cp:revision>
  <dcterms:created xsi:type="dcterms:W3CDTF">2012-04-17T08:02:00Z</dcterms:created>
  <dcterms:modified xsi:type="dcterms:W3CDTF">2012-05-10T03:05:00Z</dcterms:modified>
</cp:coreProperties>
</file>